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8000" w:firstLine="480"/>
      </w:pPr>
    </w:p>
    <w:p>
      <w:pPr>
        <w:pStyle w:val="2"/>
        <w:ind w:left="8000" w:firstLine="480"/>
      </w:pPr>
    </w:p>
    <w:p>
      <w:pPr>
        <w:widowControl/>
        <w:shd w:val="clear" w:color="auto" w:fill="FFFFFF"/>
        <w:jc w:val="center"/>
        <w:rPr>
          <w:rFonts w:hint="eastAsia" w:ascii="宋体" w:hAnsi="宋体" w:eastAsia="宋体" w:cs="宋体"/>
          <w:b/>
          <w:color w:val="000000"/>
          <w:kern w:val="0"/>
          <w:sz w:val="48"/>
          <w:szCs w:val="48"/>
          <w:shd w:val="clear" w:color="auto" w:fill="FFFFFF"/>
          <w:lang w:bidi="ar"/>
        </w:rPr>
      </w:pPr>
      <w:r>
        <w:rPr>
          <w:rFonts w:hint="eastAsia" w:ascii="宋体" w:hAnsi="宋体" w:eastAsia="宋体" w:cs="宋体"/>
          <w:b/>
          <w:color w:val="000000"/>
          <w:kern w:val="0"/>
          <w:sz w:val="48"/>
          <w:szCs w:val="48"/>
          <w:shd w:val="clear" w:color="auto" w:fill="FFFFFF"/>
          <w:lang w:bidi="ar"/>
        </w:rPr>
        <w:t>天津市转移固体废物出市利用备案</w:t>
      </w:r>
    </w:p>
    <w:p>
      <w:pPr>
        <w:widowControl/>
        <w:shd w:val="clear" w:color="auto" w:fill="FFFFFF"/>
        <w:jc w:val="center"/>
        <w:rPr>
          <w:rFonts w:ascii="宋体" w:hAnsi="宋体" w:eastAsia="宋体" w:cs="宋体"/>
          <w:color w:val="000000"/>
          <w:sz w:val="48"/>
          <w:szCs w:val="48"/>
        </w:rPr>
      </w:pPr>
      <w:r>
        <w:rPr>
          <w:rFonts w:hint="eastAsia" w:ascii="宋体" w:hAnsi="宋体" w:eastAsia="宋体" w:cs="宋体"/>
          <w:b/>
          <w:color w:val="000000"/>
          <w:kern w:val="0"/>
          <w:sz w:val="48"/>
          <w:szCs w:val="48"/>
          <w:shd w:val="clear" w:color="auto" w:fill="FFFFFF"/>
          <w:lang w:bidi="ar"/>
        </w:rPr>
        <w:t>实施方案</w:t>
      </w:r>
    </w:p>
    <w:p>
      <w:pPr>
        <w:widowControl/>
        <w:shd w:val="clear" w:color="auto" w:fill="FFFFFF"/>
        <w:ind w:firstLine="560"/>
        <w:jc w:val="left"/>
        <w:rPr>
          <w:rFonts w:ascii="宋体" w:hAnsi="宋体" w:eastAsia="宋体" w:cs="宋体"/>
          <w:color w:val="000000"/>
          <w:kern w:val="0"/>
          <w:sz w:val="28"/>
          <w:szCs w:val="28"/>
          <w:shd w:val="clear" w:color="auto" w:fill="FFFFFF"/>
          <w:lang w:bidi="ar"/>
        </w:rPr>
      </w:pPr>
    </w:p>
    <w:p>
      <w:pPr>
        <w:widowControl/>
        <w:shd w:val="clear" w:color="auto" w:fill="FFFFFF"/>
        <w:ind w:firstLine="560"/>
        <w:jc w:val="left"/>
        <w:rPr>
          <w:rFonts w:ascii="宋体" w:hAnsi="宋体" w:eastAsia="宋体" w:cs="宋体"/>
          <w:color w:val="000000"/>
          <w:kern w:val="0"/>
          <w:sz w:val="28"/>
          <w:szCs w:val="28"/>
          <w:shd w:val="clear" w:color="auto" w:fill="FFFFFF"/>
          <w:lang w:bidi="ar"/>
        </w:rPr>
      </w:pPr>
    </w:p>
    <w:p>
      <w:pPr>
        <w:widowControl/>
        <w:shd w:val="clear" w:color="auto" w:fill="FFFFFF"/>
        <w:ind w:firstLine="560"/>
        <w:jc w:val="left"/>
        <w:rPr>
          <w:rFonts w:ascii="宋体" w:hAnsi="宋体" w:eastAsia="宋体" w:cs="宋体"/>
          <w:color w:val="000000"/>
          <w:kern w:val="0"/>
          <w:sz w:val="28"/>
          <w:szCs w:val="28"/>
          <w:shd w:val="clear" w:color="auto" w:fill="FFFFFF"/>
          <w:lang w:bidi="ar"/>
        </w:rPr>
      </w:pPr>
    </w:p>
    <w:p>
      <w:pPr>
        <w:widowControl/>
        <w:shd w:val="clear" w:color="auto" w:fill="FFFFFF"/>
        <w:ind w:firstLine="560"/>
        <w:jc w:val="left"/>
        <w:rPr>
          <w:rFonts w:ascii="宋体" w:hAnsi="宋体" w:eastAsia="宋体" w:cs="宋体"/>
          <w:color w:val="000000"/>
          <w:kern w:val="0"/>
          <w:sz w:val="28"/>
          <w:szCs w:val="28"/>
          <w:shd w:val="clear" w:color="auto" w:fill="FFFFFF"/>
          <w:lang w:bidi="ar"/>
        </w:rPr>
      </w:pPr>
    </w:p>
    <w:p>
      <w:pPr>
        <w:widowControl/>
        <w:shd w:val="clear" w:color="auto" w:fill="FFFFFF"/>
        <w:ind w:firstLine="560"/>
        <w:jc w:val="left"/>
        <w:rPr>
          <w:rFonts w:ascii="宋体" w:hAnsi="宋体" w:eastAsia="宋体" w:cs="宋体"/>
          <w:color w:val="000000"/>
          <w:kern w:val="0"/>
          <w:sz w:val="28"/>
          <w:szCs w:val="28"/>
          <w:shd w:val="clear" w:color="auto" w:fill="FFFFFF"/>
          <w:lang w:bidi="ar"/>
        </w:rPr>
      </w:pPr>
    </w:p>
    <w:p>
      <w:pPr>
        <w:widowControl/>
        <w:shd w:val="clear" w:color="auto" w:fill="FFFFFF"/>
        <w:ind w:firstLine="560"/>
        <w:jc w:val="left"/>
        <w:rPr>
          <w:rFonts w:ascii="宋体" w:hAnsi="宋体" w:eastAsia="宋体" w:cs="宋体"/>
          <w:color w:val="000000"/>
          <w:kern w:val="0"/>
          <w:sz w:val="28"/>
          <w:szCs w:val="28"/>
          <w:shd w:val="clear" w:color="auto" w:fill="FFFFFF"/>
          <w:lang w:bidi="ar"/>
        </w:rPr>
      </w:pPr>
    </w:p>
    <w:p>
      <w:pPr>
        <w:widowControl/>
        <w:shd w:val="clear" w:color="auto" w:fill="FFFFFF"/>
        <w:ind w:firstLine="560"/>
        <w:jc w:val="left"/>
        <w:rPr>
          <w:rFonts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lang w:bidi="ar"/>
        </w:rPr>
        <w:t>固体废物产生单位名称：</w:t>
      </w:r>
      <w:r>
        <w:rPr>
          <w:rFonts w:hint="eastAsia" w:ascii="微软雅黑" w:hAnsi="微软雅黑" w:eastAsia="微软雅黑" w:cs="微软雅黑"/>
          <w:color w:val="000000"/>
          <w:kern w:val="0"/>
          <w:sz w:val="28"/>
          <w:szCs w:val="28"/>
          <w:shd w:val="clear" w:color="auto" w:fill="FFFFFF"/>
          <w:lang w:bidi="ar"/>
        </w:rPr>
        <w:t xml:space="preserve">                      </w:t>
      </w:r>
      <w:r>
        <w:rPr>
          <w:rFonts w:hint="eastAsia" w:ascii="宋体" w:hAnsi="宋体" w:eastAsia="宋体" w:cs="宋体"/>
          <w:color w:val="000000"/>
          <w:kern w:val="0"/>
          <w:sz w:val="28"/>
          <w:szCs w:val="28"/>
          <w:shd w:val="clear" w:color="auto" w:fill="FFFFFF"/>
          <w:lang w:bidi="ar"/>
        </w:rPr>
        <w:t>（公章）</w:t>
      </w:r>
    </w:p>
    <w:p>
      <w:pPr>
        <w:widowControl/>
        <w:shd w:val="clear" w:color="auto" w:fill="FFFFFF"/>
        <w:ind w:firstLine="560"/>
        <w:jc w:val="left"/>
        <w:rPr>
          <w:rFonts w:ascii="宋体" w:hAnsi="宋体" w:eastAsia="宋体" w:cs="宋体"/>
          <w:color w:val="000000"/>
          <w:kern w:val="0"/>
          <w:sz w:val="28"/>
          <w:szCs w:val="28"/>
          <w:shd w:val="clear" w:color="auto" w:fill="FFFFFF"/>
          <w:lang w:bidi="ar"/>
        </w:rPr>
      </w:pPr>
    </w:p>
    <w:p>
      <w:pPr>
        <w:widowControl/>
        <w:shd w:val="clear" w:color="auto" w:fill="FFFFFF"/>
        <w:ind w:firstLine="560"/>
        <w:jc w:val="left"/>
        <w:rPr>
          <w:rFonts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lang w:bidi="ar"/>
        </w:rPr>
        <w:t>法人签字：</w:t>
      </w:r>
    </w:p>
    <w:p>
      <w:pPr>
        <w:widowControl/>
        <w:shd w:val="clear" w:color="auto" w:fill="FFFFFF"/>
        <w:ind w:firstLine="560"/>
        <w:jc w:val="left"/>
        <w:rPr>
          <w:rFonts w:ascii="宋体" w:hAnsi="宋体" w:eastAsia="宋体" w:cs="宋体"/>
          <w:color w:val="000000"/>
          <w:kern w:val="0"/>
          <w:sz w:val="28"/>
          <w:szCs w:val="28"/>
          <w:shd w:val="clear" w:color="auto" w:fill="FFFFFF"/>
          <w:lang w:bidi="ar"/>
        </w:rPr>
      </w:pPr>
    </w:p>
    <w:p>
      <w:pPr>
        <w:widowControl/>
        <w:shd w:val="clear" w:color="auto" w:fill="FFFFFF"/>
        <w:ind w:firstLine="560"/>
        <w:jc w:val="left"/>
        <w:rPr>
          <w:rFonts w:ascii="宋体" w:hAnsi="宋体" w:eastAsia="宋体" w:cs="宋体"/>
          <w:color w:val="000000"/>
          <w:kern w:val="0"/>
          <w:sz w:val="28"/>
          <w:szCs w:val="28"/>
          <w:shd w:val="clear" w:color="auto" w:fill="FFFFFF"/>
          <w:lang w:bidi="ar"/>
        </w:rPr>
      </w:pPr>
      <w:r>
        <w:rPr>
          <w:rFonts w:hint="eastAsia" w:ascii="宋体" w:hAnsi="宋体" w:eastAsia="宋体" w:cs="宋体"/>
          <w:color w:val="000000"/>
          <w:kern w:val="0"/>
          <w:sz w:val="28"/>
          <w:szCs w:val="28"/>
          <w:shd w:val="clear" w:color="auto" w:fill="FFFFFF"/>
          <w:lang w:bidi="ar"/>
        </w:rPr>
        <w:t>声明：本方案内容属实，本人对其真实性负责，并承担由于内容不实而引发的一切后果</w:t>
      </w:r>
    </w:p>
    <w:p>
      <w:pPr>
        <w:pStyle w:val="2"/>
        <w:ind w:left="8000" w:firstLine="560"/>
        <w:rPr>
          <w:sz w:val="28"/>
          <w:szCs w:val="28"/>
        </w:rPr>
      </w:pPr>
    </w:p>
    <w:p>
      <w:pPr>
        <w:ind w:firstLine="560"/>
        <w:rPr>
          <w:rFonts w:ascii="宋体" w:hAnsi="宋体" w:eastAsia="宋体" w:cs="宋体"/>
          <w:color w:val="000000"/>
          <w:kern w:val="0"/>
          <w:sz w:val="28"/>
          <w:szCs w:val="28"/>
          <w:shd w:val="clear" w:color="auto" w:fill="FFFFFF"/>
          <w:lang w:bidi="ar"/>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p>
    <w:p>
      <w:pPr>
        <w:widowControl/>
        <w:shd w:val="clear" w:color="auto" w:fill="FFFFFF"/>
        <w:ind w:firstLine="945" w:firstLineChars="450"/>
        <w:jc w:val="left"/>
        <w:rPr>
          <w:rFonts w:ascii="宋体" w:hAnsi="宋体" w:eastAsia="宋体" w:cs="宋体"/>
          <w:color w:val="000000"/>
          <w:sz w:val="21"/>
          <w:szCs w:val="21"/>
        </w:rPr>
      </w:pPr>
      <w:r>
        <w:rPr>
          <w:rFonts w:hint="eastAsia" w:ascii="宋体" w:hAnsi="宋体" w:eastAsia="宋体" w:cs="宋体"/>
          <w:color w:val="000000"/>
          <w:kern w:val="0"/>
          <w:sz w:val="21"/>
          <w:szCs w:val="21"/>
          <w:shd w:val="clear" w:color="auto" w:fill="FFFFFF"/>
          <w:lang w:bidi="ar"/>
        </w:rPr>
        <w:t>基本信息表</w:t>
      </w:r>
    </w:p>
    <w:tbl>
      <w:tblPr>
        <w:tblStyle w:val="9"/>
        <w:tblW w:w="9326" w:type="dxa"/>
        <w:tblInd w:w="115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10"/>
        <w:gridCol w:w="3830"/>
        <w:gridCol w:w="498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477" w:hRule="atLeast"/>
        </w:trPr>
        <w:tc>
          <w:tcPr>
            <w:tcW w:w="510" w:type="dxa"/>
            <w:vMerge w:val="restart"/>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center"/>
              <w:rPr>
                <w:rFonts w:ascii="宋体" w:hAnsi="宋体" w:eastAsia="宋体"/>
                <w:sz w:val="21"/>
                <w:szCs w:val="21"/>
              </w:rPr>
            </w:pPr>
            <w:r>
              <w:rPr>
                <w:rFonts w:hint="eastAsia" w:ascii="宋体" w:hAnsi="宋体" w:eastAsia="宋体"/>
                <w:sz w:val="21"/>
                <w:szCs w:val="21"/>
              </w:rPr>
              <w:t>固体废物产生者</w:t>
            </w:r>
          </w:p>
        </w:tc>
        <w:tc>
          <w:tcPr>
            <w:tcW w:w="8816" w:type="dxa"/>
            <w:gridSpan w:val="2"/>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rPr>
                <w:rFonts w:ascii="宋体" w:hAnsi="宋体" w:eastAsia="宋体"/>
                <w:sz w:val="21"/>
                <w:szCs w:val="21"/>
              </w:rPr>
            </w:pPr>
            <w:r>
              <w:rPr>
                <w:rFonts w:hint="eastAsia" w:ascii="宋体" w:hAnsi="宋体" w:eastAsia="宋体"/>
                <w:sz w:val="21"/>
                <w:szCs w:val="21"/>
              </w:rPr>
              <w:t>单位名称：                           （公章）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477" w:hRule="atLeast"/>
        </w:trPr>
        <w:tc>
          <w:tcPr>
            <w:tcW w:w="510" w:type="dxa"/>
            <w:vMerge w:val="continue"/>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center"/>
              <w:rPr>
                <w:rFonts w:ascii="宋体" w:hAnsi="宋体" w:eastAsia="宋体"/>
                <w:sz w:val="21"/>
                <w:szCs w:val="21"/>
              </w:rPr>
            </w:pPr>
          </w:p>
        </w:tc>
        <w:tc>
          <w:tcPr>
            <w:tcW w:w="881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ascii="宋体" w:hAnsi="宋体" w:eastAsia="宋体"/>
                <w:sz w:val="21"/>
                <w:szCs w:val="21"/>
              </w:rPr>
            </w:pPr>
            <w:r>
              <w:rPr>
                <w:rFonts w:hint="eastAsia" w:ascii="宋体" w:hAnsi="宋体" w:eastAsia="宋体"/>
                <w:sz w:val="21"/>
                <w:szCs w:val="21"/>
              </w:rPr>
              <w:t>单位地址：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477" w:hRule="atLeast"/>
        </w:trPr>
        <w:tc>
          <w:tcPr>
            <w:tcW w:w="510" w:type="dxa"/>
            <w:vMerge w:val="continue"/>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center"/>
              <w:rPr>
                <w:rFonts w:ascii="宋体" w:hAnsi="宋体" w:eastAsia="宋体"/>
                <w:sz w:val="21"/>
                <w:szCs w:val="21"/>
              </w:rPr>
            </w:pPr>
          </w:p>
        </w:tc>
        <w:tc>
          <w:tcPr>
            <w:tcW w:w="383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ascii="宋体" w:hAnsi="宋体" w:eastAsia="宋体"/>
                <w:sz w:val="21"/>
                <w:szCs w:val="21"/>
              </w:rPr>
            </w:pPr>
            <w:r>
              <w:rPr>
                <w:rFonts w:hint="eastAsia" w:ascii="宋体" w:hAnsi="宋体" w:eastAsia="宋体"/>
                <w:sz w:val="21"/>
                <w:szCs w:val="21"/>
              </w:rPr>
              <w:t>联系人：</w:t>
            </w:r>
          </w:p>
        </w:tc>
        <w:tc>
          <w:tcPr>
            <w:tcW w:w="498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ascii="宋体" w:hAnsi="宋体" w:eastAsia="宋体"/>
                <w:sz w:val="21"/>
                <w:szCs w:val="21"/>
              </w:rPr>
            </w:pPr>
            <w:r>
              <w:rPr>
                <w:rFonts w:hint="eastAsia" w:ascii="宋体" w:hAnsi="宋体" w:eastAsia="宋体"/>
                <w:sz w:val="21"/>
                <w:szCs w:val="21"/>
              </w:rPr>
              <w:t>联系电话：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1325" w:hRule="atLeast"/>
        </w:trPr>
        <w:tc>
          <w:tcPr>
            <w:tcW w:w="510" w:type="dxa"/>
            <w:vMerge w:val="continue"/>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center"/>
              <w:rPr>
                <w:rFonts w:ascii="宋体" w:hAnsi="宋体" w:eastAsia="宋体"/>
                <w:sz w:val="21"/>
                <w:szCs w:val="21"/>
              </w:rPr>
            </w:pPr>
          </w:p>
        </w:tc>
        <w:tc>
          <w:tcPr>
            <w:tcW w:w="383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ascii="宋体" w:hAnsi="宋体" w:eastAsia="宋体"/>
                <w:sz w:val="21"/>
                <w:szCs w:val="21"/>
              </w:rPr>
            </w:pPr>
            <w:r>
              <w:rPr>
                <w:rFonts w:hint="eastAsia" w:ascii="宋体" w:hAnsi="宋体" w:eastAsia="宋体"/>
                <w:sz w:val="21"/>
                <w:szCs w:val="21"/>
              </w:rPr>
              <w:t>统一社会信用代码：</w:t>
            </w:r>
          </w:p>
        </w:tc>
        <w:tc>
          <w:tcPr>
            <w:tcW w:w="498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ascii="宋体" w:hAnsi="宋体" w:eastAsia="宋体"/>
                <w:sz w:val="21"/>
                <w:szCs w:val="21"/>
              </w:rPr>
            </w:pPr>
            <w:r>
              <w:rPr>
                <w:rFonts w:hint="eastAsia" w:ascii="宋体" w:hAnsi="宋体" w:eastAsia="宋体"/>
                <w:sz w:val="21"/>
                <w:szCs w:val="21"/>
              </w:rPr>
              <w:t>传真：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477" w:hRule="atLeast"/>
        </w:trPr>
        <w:tc>
          <w:tcPr>
            <w:tcW w:w="510"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center"/>
              <w:rPr>
                <w:rFonts w:ascii="宋体" w:hAnsi="宋体" w:eastAsia="宋体"/>
                <w:sz w:val="21"/>
                <w:szCs w:val="21"/>
              </w:rPr>
            </w:pPr>
            <w:r>
              <w:rPr>
                <w:rFonts w:hint="eastAsia" w:ascii="宋体" w:hAnsi="宋体" w:eastAsia="宋体"/>
                <w:sz w:val="21"/>
                <w:szCs w:val="21"/>
              </w:rPr>
              <w:t>固体废物运输者</w:t>
            </w:r>
          </w:p>
        </w:tc>
        <w:tc>
          <w:tcPr>
            <w:tcW w:w="881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ascii="宋体" w:hAnsi="宋体" w:eastAsia="宋体"/>
                <w:sz w:val="21"/>
                <w:szCs w:val="21"/>
              </w:rPr>
            </w:pPr>
            <w:r>
              <w:rPr>
                <w:rFonts w:hint="eastAsia" w:ascii="宋体" w:hAnsi="宋体" w:eastAsia="宋体"/>
                <w:sz w:val="21"/>
                <w:szCs w:val="21"/>
              </w:rPr>
              <w:t>单位名称：                           （公章）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477" w:hRule="atLeast"/>
        </w:trPr>
        <w:tc>
          <w:tcPr>
            <w:tcW w:w="51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center"/>
              <w:rPr>
                <w:rFonts w:ascii="宋体" w:hAnsi="宋体" w:eastAsia="宋体"/>
                <w:sz w:val="21"/>
                <w:szCs w:val="21"/>
              </w:rPr>
            </w:pPr>
          </w:p>
        </w:tc>
        <w:tc>
          <w:tcPr>
            <w:tcW w:w="881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ascii="宋体" w:hAnsi="宋体" w:eastAsia="宋体"/>
                <w:sz w:val="21"/>
                <w:szCs w:val="21"/>
              </w:rPr>
            </w:pPr>
            <w:r>
              <w:rPr>
                <w:rFonts w:hint="eastAsia" w:ascii="宋体" w:hAnsi="宋体" w:eastAsia="宋体"/>
                <w:sz w:val="21"/>
                <w:szCs w:val="21"/>
              </w:rPr>
              <w:t>单位地址：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477" w:hRule="atLeast"/>
        </w:trPr>
        <w:tc>
          <w:tcPr>
            <w:tcW w:w="51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center"/>
              <w:rPr>
                <w:rFonts w:ascii="宋体" w:hAnsi="宋体" w:eastAsia="宋体"/>
                <w:sz w:val="21"/>
                <w:szCs w:val="21"/>
              </w:rPr>
            </w:pPr>
          </w:p>
        </w:tc>
        <w:tc>
          <w:tcPr>
            <w:tcW w:w="383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ascii="宋体" w:hAnsi="宋体" w:eastAsia="宋体"/>
                <w:sz w:val="21"/>
                <w:szCs w:val="21"/>
              </w:rPr>
            </w:pPr>
            <w:r>
              <w:rPr>
                <w:rFonts w:hint="eastAsia" w:ascii="宋体" w:hAnsi="宋体" w:eastAsia="宋体"/>
                <w:sz w:val="21"/>
                <w:szCs w:val="21"/>
              </w:rPr>
              <w:t>联系人：</w:t>
            </w:r>
          </w:p>
        </w:tc>
        <w:tc>
          <w:tcPr>
            <w:tcW w:w="498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ascii="宋体" w:hAnsi="宋体" w:eastAsia="宋体"/>
                <w:sz w:val="21"/>
                <w:szCs w:val="21"/>
              </w:rPr>
            </w:pPr>
            <w:r>
              <w:rPr>
                <w:rFonts w:hint="eastAsia" w:ascii="宋体" w:hAnsi="宋体" w:eastAsia="宋体"/>
                <w:sz w:val="21"/>
                <w:szCs w:val="21"/>
              </w:rPr>
              <w:t>联系电话：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477" w:hRule="atLeast"/>
        </w:trPr>
        <w:tc>
          <w:tcPr>
            <w:tcW w:w="51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center"/>
              <w:rPr>
                <w:rFonts w:ascii="宋体" w:hAnsi="宋体" w:eastAsia="宋体"/>
                <w:sz w:val="21"/>
                <w:szCs w:val="21"/>
              </w:rPr>
            </w:pPr>
          </w:p>
        </w:tc>
        <w:tc>
          <w:tcPr>
            <w:tcW w:w="383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ascii="宋体" w:hAnsi="宋体" w:eastAsia="宋体"/>
                <w:sz w:val="21"/>
                <w:szCs w:val="21"/>
              </w:rPr>
            </w:pPr>
            <w:r>
              <w:rPr>
                <w:rFonts w:hint="eastAsia" w:ascii="宋体" w:hAnsi="宋体" w:eastAsia="宋体"/>
                <w:sz w:val="21"/>
                <w:szCs w:val="21"/>
              </w:rPr>
              <w:t>统一社会信用代码：</w:t>
            </w:r>
          </w:p>
        </w:tc>
        <w:tc>
          <w:tcPr>
            <w:tcW w:w="498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ascii="宋体" w:hAnsi="宋体" w:eastAsia="宋体"/>
                <w:sz w:val="21"/>
                <w:szCs w:val="21"/>
              </w:rPr>
            </w:pPr>
            <w:r>
              <w:rPr>
                <w:rFonts w:hint="eastAsia" w:ascii="宋体" w:hAnsi="宋体" w:eastAsia="宋体"/>
                <w:sz w:val="21"/>
                <w:szCs w:val="21"/>
              </w:rPr>
              <w:t>传真：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477" w:hRule="atLeast"/>
        </w:trPr>
        <w:tc>
          <w:tcPr>
            <w:tcW w:w="51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center"/>
              <w:rPr>
                <w:rFonts w:ascii="宋体" w:hAnsi="宋体" w:eastAsia="宋体"/>
                <w:sz w:val="21"/>
                <w:szCs w:val="21"/>
              </w:rPr>
            </w:pPr>
          </w:p>
        </w:tc>
        <w:tc>
          <w:tcPr>
            <w:tcW w:w="383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ascii="宋体" w:hAnsi="宋体" w:eastAsia="宋体"/>
                <w:sz w:val="21"/>
                <w:szCs w:val="21"/>
              </w:rPr>
            </w:pPr>
            <w:r>
              <w:rPr>
                <w:rFonts w:hint="eastAsia" w:ascii="宋体" w:hAnsi="宋体" w:eastAsia="宋体"/>
                <w:sz w:val="21"/>
                <w:szCs w:val="21"/>
              </w:rPr>
              <w:t>道路运输经营许可证编号：</w:t>
            </w:r>
          </w:p>
        </w:tc>
        <w:tc>
          <w:tcPr>
            <w:tcW w:w="498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ascii="宋体" w:hAnsi="宋体" w:eastAsia="宋体"/>
                <w:sz w:val="21"/>
                <w:szCs w:val="21"/>
              </w:rPr>
            </w:pPr>
            <w:r>
              <w:rPr>
                <w:rFonts w:hint="eastAsia" w:ascii="宋体" w:hAnsi="宋体" w:eastAsia="宋体"/>
                <w:sz w:val="21"/>
                <w:szCs w:val="21"/>
              </w:rPr>
              <w:t>证件有效期：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477" w:hRule="atLeast"/>
        </w:trPr>
        <w:tc>
          <w:tcPr>
            <w:tcW w:w="510"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center"/>
              <w:rPr>
                <w:rFonts w:ascii="宋体" w:hAnsi="宋体" w:eastAsia="宋体"/>
                <w:sz w:val="21"/>
                <w:szCs w:val="21"/>
              </w:rPr>
            </w:pPr>
            <w:r>
              <w:rPr>
                <w:rFonts w:hint="eastAsia" w:ascii="宋体" w:hAnsi="宋体" w:eastAsia="宋体"/>
                <w:sz w:val="21"/>
                <w:szCs w:val="21"/>
              </w:rPr>
              <w:t>固体废物接受者</w:t>
            </w:r>
          </w:p>
        </w:tc>
        <w:tc>
          <w:tcPr>
            <w:tcW w:w="881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ascii="宋体" w:hAnsi="宋体" w:eastAsia="宋体"/>
                <w:sz w:val="21"/>
                <w:szCs w:val="21"/>
              </w:rPr>
            </w:pPr>
            <w:r>
              <w:rPr>
                <w:rFonts w:hint="eastAsia" w:ascii="宋体" w:hAnsi="宋体" w:eastAsia="宋体"/>
                <w:sz w:val="21"/>
                <w:szCs w:val="21"/>
              </w:rPr>
              <w:t>单位名称：                           （公章）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477" w:hRule="atLeast"/>
        </w:trPr>
        <w:tc>
          <w:tcPr>
            <w:tcW w:w="51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center"/>
              <w:rPr>
                <w:rFonts w:ascii="宋体" w:hAnsi="宋体" w:eastAsia="宋体"/>
                <w:sz w:val="21"/>
                <w:szCs w:val="21"/>
              </w:rPr>
            </w:pPr>
          </w:p>
        </w:tc>
        <w:tc>
          <w:tcPr>
            <w:tcW w:w="881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ascii="宋体" w:hAnsi="宋体" w:eastAsia="宋体"/>
                <w:sz w:val="21"/>
                <w:szCs w:val="21"/>
              </w:rPr>
            </w:pPr>
            <w:r>
              <w:rPr>
                <w:rFonts w:hint="eastAsia" w:ascii="宋体" w:hAnsi="宋体" w:eastAsia="宋体"/>
                <w:sz w:val="21"/>
                <w:szCs w:val="21"/>
              </w:rPr>
              <w:t>单位地址：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477" w:hRule="atLeast"/>
        </w:trPr>
        <w:tc>
          <w:tcPr>
            <w:tcW w:w="51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center"/>
              <w:rPr>
                <w:rFonts w:ascii="宋体" w:hAnsi="宋体" w:eastAsia="宋体"/>
                <w:sz w:val="21"/>
                <w:szCs w:val="21"/>
              </w:rPr>
            </w:pPr>
          </w:p>
        </w:tc>
        <w:tc>
          <w:tcPr>
            <w:tcW w:w="383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ascii="宋体" w:hAnsi="宋体" w:eastAsia="宋体"/>
                <w:sz w:val="21"/>
                <w:szCs w:val="21"/>
              </w:rPr>
            </w:pPr>
            <w:r>
              <w:rPr>
                <w:rFonts w:hint="eastAsia" w:ascii="宋体" w:hAnsi="宋体" w:eastAsia="宋体"/>
                <w:sz w:val="21"/>
                <w:szCs w:val="21"/>
              </w:rPr>
              <w:t>联系人：</w:t>
            </w:r>
          </w:p>
        </w:tc>
        <w:tc>
          <w:tcPr>
            <w:tcW w:w="498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ascii="宋体" w:hAnsi="宋体" w:eastAsia="宋体"/>
                <w:sz w:val="21"/>
                <w:szCs w:val="21"/>
              </w:rPr>
            </w:pPr>
            <w:r>
              <w:rPr>
                <w:rFonts w:hint="eastAsia" w:ascii="宋体" w:hAnsi="宋体" w:eastAsia="宋体"/>
                <w:sz w:val="21"/>
                <w:szCs w:val="21"/>
              </w:rPr>
              <w:t>联系电话：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50" w:hRule="atLeast"/>
        </w:trPr>
        <w:tc>
          <w:tcPr>
            <w:tcW w:w="51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center"/>
              <w:rPr>
                <w:rFonts w:ascii="宋体" w:hAnsi="宋体" w:eastAsia="宋体"/>
                <w:sz w:val="21"/>
                <w:szCs w:val="21"/>
              </w:rPr>
            </w:pPr>
          </w:p>
        </w:tc>
        <w:tc>
          <w:tcPr>
            <w:tcW w:w="383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ascii="宋体" w:hAnsi="宋体" w:eastAsia="宋体"/>
                <w:sz w:val="21"/>
                <w:szCs w:val="21"/>
              </w:rPr>
            </w:pPr>
            <w:r>
              <w:rPr>
                <w:rFonts w:hint="eastAsia" w:ascii="宋体" w:hAnsi="宋体" w:eastAsia="宋体"/>
                <w:sz w:val="21"/>
                <w:szCs w:val="21"/>
              </w:rPr>
              <w:t>统一社会信用代码：</w:t>
            </w:r>
          </w:p>
        </w:tc>
        <w:tc>
          <w:tcPr>
            <w:tcW w:w="498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ascii="宋体" w:hAnsi="宋体" w:eastAsia="宋体"/>
                <w:sz w:val="21"/>
                <w:szCs w:val="21"/>
              </w:rPr>
            </w:pPr>
            <w:r>
              <w:rPr>
                <w:rFonts w:hint="eastAsia" w:ascii="宋体" w:hAnsi="宋体" w:eastAsia="宋体"/>
                <w:sz w:val="21"/>
                <w:szCs w:val="21"/>
              </w:rPr>
              <w:t>传真：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477" w:hRule="atLeast"/>
        </w:trPr>
        <w:tc>
          <w:tcPr>
            <w:tcW w:w="510"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center"/>
              <w:rPr>
                <w:rFonts w:ascii="宋体" w:hAnsi="宋体" w:eastAsia="宋体"/>
                <w:sz w:val="21"/>
                <w:szCs w:val="21"/>
              </w:rPr>
            </w:pPr>
            <w:r>
              <w:rPr>
                <w:rFonts w:hint="eastAsia" w:ascii="宋体" w:hAnsi="宋体" w:eastAsia="宋体"/>
                <w:sz w:val="21"/>
                <w:szCs w:val="21"/>
              </w:rPr>
              <w:t>拟转移固体废物情况</w:t>
            </w:r>
          </w:p>
        </w:tc>
        <w:tc>
          <w:tcPr>
            <w:tcW w:w="881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ascii="宋体" w:hAnsi="宋体" w:eastAsia="宋体"/>
                <w:sz w:val="21"/>
                <w:szCs w:val="21"/>
              </w:rPr>
            </w:pPr>
            <w:r>
              <w:rPr>
                <w:rFonts w:hint="eastAsia" w:ascii="宋体" w:hAnsi="宋体" w:eastAsia="宋体"/>
                <w:sz w:val="21"/>
                <w:szCs w:val="21"/>
              </w:rPr>
              <w:t>固体废物名称：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477" w:hRule="atLeast"/>
        </w:trPr>
        <w:tc>
          <w:tcPr>
            <w:tcW w:w="51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ascii="宋体" w:hAnsi="宋体" w:eastAsia="宋体"/>
                <w:sz w:val="21"/>
                <w:szCs w:val="21"/>
              </w:rPr>
            </w:pPr>
          </w:p>
        </w:tc>
        <w:tc>
          <w:tcPr>
            <w:tcW w:w="881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ascii="宋体" w:hAnsi="宋体" w:eastAsia="宋体"/>
                <w:sz w:val="21"/>
                <w:szCs w:val="21"/>
              </w:rPr>
            </w:pPr>
            <w:r>
              <w:rPr>
                <w:rFonts w:hint="eastAsia" w:ascii="宋体" w:hAnsi="宋体" w:eastAsia="宋体"/>
                <w:sz w:val="21"/>
                <w:szCs w:val="21"/>
              </w:rPr>
              <w:t>转移数量：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477" w:hRule="atLeast"/>
        </w:trPr>
        <w:tc>
          <w:tcPr>
            <w:tcW w:w="51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ascii="宋体" w:hAnsi="宋体" w:eastAsia="宋体"/>
                <w:sz w:val="21"/>
                <w:szCs w:val="21"/>
              </w:rPr>
            </w:pPr>
          </w:p>
        </w:tc>
        <w:tc>
          <w:tcPr>
            <w:tcW w:w="881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ascii="宋体" w:hAnsi="宋体" w:eastAsia="宋体"/>
                <w:sz w:val="21"/>
                <w:szCs w:val="21"/>
              </w:rPr>
            </w:pPr>
            <w:r>
              <w:rPr>
                <w:rFonts w:hint="eastAsia" w:ascii="宋体" w:hAnsi="宋体" w:eastAsia="宋体"/>
                <w:sz w:val="21"/>
                <w:szCs w:val="21"/>
              </w:rPr>
              <w:t>拟转移时间及批次：    年  月  日至    年  月  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477" w:hRule="atLeast"/>
        </w:trPr>
        <w:tc>
          <w:tcPr>
            <w:tcW w:w="51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ascii="宋体" w:hAnsi="宋体" w:eastAsia="宋体"/>
                <w:sz w:val="21"/>
                <w:szCs w:val="21"/>
              </w:rPr>
            </w:pPr>
          </w:p>
        </w:tc>
        <w:tc>
          <w:tcPr>
            <w:tcW w:w="881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ascii="宋体" w:hAnsi="宋体" w:eastAsia="宋体"/>
                <w:sz w:val="21"/>
                <w:szCs w:val="21"/>
              </w:rPr>
            </w:pPr>
            <w:r>
              <w:rPr>
                <w:rFonts w:hint="eastAsia" w:ascii="宋体" w:hAnsi="宋体" w:eastAsia="宋体"/>
                <w:sz w:val="21"/>
                <w:szCs w:val="21"/>
              </w:rPr>
              <w:t>利用方式：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490" w:hRule="atLeast"/>
        </w:trPr>
        <w:tc>
          <w:tcPr>
            <w:tcW w:w="51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ascii="宋体" w:hAnsi="宋体" w:eastAsia="宋体"/>
                <w:sz w:val="21"/>
                <w:szCs w:val="21"/>
              </w:rPr>
            </w:pPr>
          </w:p>
        </w:tc>
        <w:tc>
          <w:tcPr>
            <w:tcW w:w="8816"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rPr>
                <w:rFonts w:ascii="宋体" w:hAnsi="宋体" w:eastAsia="宋体"/>
                <w:sz w:val="21"/>
                <w:szCs w:val="21"/>
              </w:rPr>
            </w:pPr>
            <w:r>
              <w:rPr>
                <w:rFonts w:hint="eastAsia" w:ascii="宋体" w:hAnsi="宋体" w:eastAsia="宋体"/>
                <w:sz w:val="21"/>
                <w:szCs w:val="21"/>
              </w:rPr>
              <w:t>转移起止地：    省    市    县（区）至    省    市    县（区）</w:t>
            </w:r>
          </w:p>
        </w:tc>
      </w:tr>
    </w:tbl>
    <w:p>
      <w:pPr>
        <w:ind w:firstLine="600" w:firstLineChars="250"/>
        <w:rPr>
          <w:rFonts w:ascii="宋体" w:hAnsi="宋体" w:eastAsia="宋体" w:cs="宋体"/>
          <w:color w:val="000000"/>
          <w:sz w:val="21"/>
          <w:szCs w:val="21"/>
        </w:rPr>
      </w:pPr>
      <w:r>
        <w:rPr>
          <w:rFonts w:hint="eastAsia" w:ascii="宋体" w:hAnsi="宋体" w:eastAsia="宋体" w:cs="宋体"/>
          <w:color w:val="000000"/>
          <w:kern w:val="0"/>
          <w:sz w:val="24"/>
          <w:szCs w:val="24"/>
          <w:shd w:val="clear" w:color="auto" w:fill="FFFFFF"/>
          <w:lang w:bidi="ar"/>
        </w:rPr>
        <w:br w:type="page"/>
      </w:r>
      <w:r>
        <w:rPr>
          <w:rFonts w:hint="eastAsia" w:ascii="宋体" w:hAnsi="宋体" w:eastAsia="宋体" w:cs="宋体"/>
          <w:color w:val="000000"/>
          <w:kern w:val="0"/>
          <w:sz w:val="21"/>
          <w:szCs w:val="21"/>
          <w:shd w:val="clear" w:color="auto" w:fill="FFFFFF"/>
          <w:lang w:bidi="ar"/>
        </w:rPr>
        <w:t>拟转移固体废物基本情况</w:t>
      </w:r>
    </w:p>
    <w:tbl>
      <w:tblPr>
        <w:tblStyle w:val="9"/>
        <w:tblW w:w="9080" w:type="dxa"/>
        <w:tblInd w:w="70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512"/>
        <w:gridCol w:w="1514"/>
        <w:gridCol w:w="3024"/>
        <w:gridCol w:w="303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51" w:hRule="atLeast"/>
        </w:trPr>
        <w:tc>
          <w:tcPr>
            <w:tcW w:w="9080" w:type="dxa"/>
            <w:gridSpan w:val="4"/>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left"/>
              <w:rPr>
                <w:rFonts w:ascii="宋体" w:hAnsi="宋体" w:eastAsia="宋体" w:cs="宋体"/>
                <w:sz w:val="21"/>
                <w:szCs w:val="21"/>
              </w:rPr>
            </w:pPr>
            <w:r>
              <w:rPr>
                <w:rFonts w:hint="eastAsia" w:ascii="宋体" w:hAnsi="宋体" w:eastAsia="宋体" w:cs="宋体"/>
                <w:color w:val="000000"/>
                <w:kern w:val="0"/>
                <w:sz w:val="21"/>
                <w:szCs w:val="21"/>
                <w:lang w:bidi="ar"/>
              </w:rPr>
              <w:t>主要产品及原辅材料情况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51" w:hRule="atLeast"/>
        </w:trPr>
        <w:tc>
          <w:tcPr>
            <w:tcW w:w="3026"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r>
              <w:rPr>
                <w:rFonts w:hint="eastAsia" w:ascii="宋体" w:hAnsi="宋体" w:eastAsia="宋体" w:cs="宋体"/>
                <w:color w:val="000000"/>
                <w:kern w:val="0"/>
                <w:sz w:val="21"/>
                <w:szCs w:val="21"/>
                <w:lang w:bidi="ar"/>
              </w:rPr>
              <w:t>产品名称</w:t>
            </w:r>
          </w:p>
        </w:tc>
        <w:tc>
          <w:tcPr>
            <w:tcW w:w="302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r>
              <w:rPr>
                <w:rFonts w:hint="eastAsia" w:ascii="宋体" w:hAnsi="宋体" w:eastAsia="宋体" w:cs="宋体"/>
                <w:color w:val="000000"/>
                <w:kern w:val="0"/>
                <w:sz w:val="21"/>
                <w:szCs w:val="21"/>
                <w:lang w:bidi="ar"/>
              </w:rPr>
              <w:t>主要成分</w:t>
            </w:r>
          </w:p>
        </w:tc>
        <w:tc>
          <w:tcPr>
            <w:tcW w:w="303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r>
              <w:rPr>
                <w:rFonts w:hint="eastAsia" w:ascii="宋体" w:hAnsi="宋体" w:eastAsia="宋体" w:cs="宋体"/>
                <w:color w:val="000000"/>
                <w:kern w:val="0"/>
                <w:sz w:val="21"/>
                <w:szCs w:val="21"/>
                <w:lang w:bidi="ar"/>
              </w:rPr>
              <w:t>年产量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51" w:hRule="atLeast"/>
        </w:trPr>
        <w:tc>
          <w:tcPr>
            <w:tcW w:w="3026"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c>
          <w:tcPr>
            <w:tcW w:w="302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c>
          <w:tcPr>
            <w:tcW w:w="303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51" w:hRule="atLeast"/>
        </w:trPr>
        <w:tc>
          <w:tcPr>
            <w:tcW w:w="3026"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c>
          <w:tcPr>
            <w:tcW w:w="302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c>
          <w:tcPr>
            <w:tcW w:w="303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51" w:hRule="atLeast"/>
        </w:trPr>
        <w:tc>
          <w:tcPr>
            <w:tcW w:w="3026"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c>
          <w:tcPr>
            <w:tcW w:w="302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c>
          <w:tcPr>
            <w:tcW w:w="303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51" w:hRule="atLeast"/>
        </w:trPr>
        <w:tc>
          <w:tcPr>
            <w:tcW w:w="3026"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r>
              <w:rPr>
                <w:rFonts w:hint="eastAsia" w:ascii="宋体" w:hAnsi="宋体" w:eastAsia="宋体" w:cs="宋体"/>
                <w:color w:val="000000"/>
                <w:kern w:val="0"/>
                <w:sz w:val="21"/>
                <w:szCs w:val="21"/>
                <w:lang w:bidi="ar"/>
              </w:rPr>
              <w:t>原辅材料名称</w:t>
            </w:r>
          </w:p>
        </w:tc>
        <w:tc>
          <w:tcPr>
            <w:tcW w:w="302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r>
              <w:rPr>
                <w:rFonts w:hint="eastAsia" w:ascii="宋体" w:hAnsi="宋体" w:eastAsia="宋体" w:cs="宋体"/>
                <w:color w:val="000000"/>
                <w:kern w:val="0"/>
                <w:sz w:val="21"/>
                <w:szCs w:val="21"/>
                <w:lang w:bidi="ar"/>
              </w:rPr>
              <w:t>主要成分</w:t>
            </w:r>
          </w:p>
        </w:tc>
        <w:tc>
          <w:tcPr>
            <w:tcW w:w="303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r>
              <w:rPr>
                <w:rFonts w:hint="eastAsia" w:ascii="宋体" w:hAnsi="宋体" w:eastAsia="宋体" w:cs="宋体"/>
                <w:color w:val="000000"/>
                <w:kern w:val="0"/>
                <w:sz w:val="21"/>
                <w:szCs w:val="21"/>
                <w:lang w:bidi="ar"/>
              </w:rPr>
              <w:t>单位产品年消耗量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51" w:hRule="atLeast"/>
        </w:trPr>
        <w:tc>
          <w:tcPr>
            <w:tcW w:w="3026"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c>
          <w:tcPr>
            <w:tcW w:w="302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c>
          <w:tcPr>
            <w:tcW w:w="303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51" w:hRule="atLeast"/>
        </w:trPr>
        <w:tc>
          <w:tcPr>
            <w:tcW w:w="3026"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c>
          <w:tcPr>
            <w:tcW w:w="302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c>
          <w:tcPr>
            <w:tcW w:w="303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51" w:hRule="atLeast"/>
        </w:trPr>
        <w:tc>
          <w:tcPr>
            <w:tcW w:w="3026"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left"/>
              <w:rPr>
                <w:rFonts w:ascii="宋体" w:hAnsi="宋体" w:eastAsia="宋体" w:cs="宋体"/>
                <w:sz w:val="21"/>
                <w:szCs w:val="21"/>
              </w:rPr>
            </w:pPr>
          </w:p>
        </w:tc>
        <w:tc>
          <w:tcPr>
            <w:tcW w:w="302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left"/>
              <w:rPr>
                <w:rFonts w:ascii="宋体" w:hAnsi="宋体" w:eastAsia="宋体" w:cs="宋体"/>
                <w:sz w:val="21"/>
                <w:szCs w:val="21"/>
              </w:rPr>
            </w:pPr>
          </w:p>
        </w:tc>
        <w:tc>
          <w:tcPr>
            <w:tcW w:w="303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left"/>
              <w:rPr>
                <w:rFonts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51" w:hRule="atLeast"/>
        </w:trPr>
        <w:tc>
          <w:tcPr>
            <w:tcW w:w="9080" w:type="dxa"/>
            <w:gridSpan w:val="4"/>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left"/>
              <w:rPr>
                <w:rFonts w:ascii="宋体" w:hAnsi="宋体" w:eastAsia="宋体" w:cs="宋体"/>
                <w:sz w:val="21"/>
                <w:szCs w:val="21"/>
              </w:rPr>
            </w:pPr>
            <w:r>
              <w:rPr>
                <w:rFonts w:hint="eastAsia" w:ascii="宋体" w:hAnsi="宋体" w:eastAsia="宋体" w:cs="宋体"/>
                <w:color w:val="000000"/>
                <w:kern w:val="0"/>
                <w:sz w:val="21"/>
                <w:szCs w:val="21"/>
                <w:lang w:bidi="ar"/>
              </w:rPr>
              <w:t>产品生产工艺（包括致使固体废物产生的相关产品生产工艺的文字描述及流程示意图等）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4311" w:hRule="atLeast"/>
        </w:trPr>
        <w:tc>
          <w:tcPr>
            <w:tcW w:w="9080" w:type="dxa"/>
            <w:gridSpan w:val="4"/>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51" w:hRule="atLeast"/>
        </w:trPr>
        <w:tc>
          <w:tcPr>
            <w:tcW w:w="9080" w:type="dxa"/>
            <w:gridSpan w:val="4"/>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rPr>
                <w:rFonts w:ascii="宋体" w:hAnsi="宋体" w:eastAsia="宋体" w:cs="宋体"/>
                <w:sz w:val="21"/>
                <w:szCs w:val="21"/>
              </w:rPr>
            </w:pPr>
            <w:r>
              <w:rPr>
                <w:rFonts w:hint="eastAsia" w:ascii="宋体" w:hAnsi="宋体" w:eastAsia="宋体" w:cs="宋体"/>
                <w:color w:val="000000"/>
                <w:kern w:val="0"/>
                <w:sz w:val="21"/>
                <w:szCs w:val="21"/>
                <w:lang w:bidi="ar"/>
              </w:rPr>
              <w:t>固体废物组分特性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51" w:hRule="atLeast"/>
        </w:trPr>
        <w:tc>
          <w:tcPr>
            <w:tcW w:w="1512"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r>
              <w:rPr>
                <w:rFonts w:hint="eastAsia" w:ascii="宋体" w:hAnsi="宋体" w:eastAsia="宋体" w:cs="宋体"/>
                <w:color w:val="000000"/>
                <w:kern w:val="0"/>
                <w:sz w:val="21"/>
                <w:szCs w:val="21"/>
                <w:lang w:bidi="ar"/>
              </w:rPr>
              <w:t>固体废物名称</w:t>
            </w:r>
          </w:p>
        </w:tc>
        <w:tc>
          <w:tcPr>
            <w:tcW w:w="151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r>
              <w:rPr>
                <w:rFonts w:hint="eastAsia" w:ascii="宋体" w:hAnsi="宋体" w:eastAsia="宋体" w:cs="宋体"/>
                <w:color w:val="000000"/>
                <w:kern w:val="0"/>
                <w:sz w:val="21"/>
                <w:szCs w:val="21"/>
                <w:lang w:bidi="ar"/>
              </w:rPr>
              <w:t>产生工序</w:t>
            </w:r>
          </w:p>
        </w:tc>
        <w:tc>
          <w:tcPr>
            <w:tcW w:w="302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r>
              <w:rPr>
                <w:rFonts w:hint="eastAsia" w:ascii="宋体" w:hAnsi="宋体" w:eastAsia="宋体" w:cs="宋体"/>
                <w:color w:val="000000"/>
                <w:kern w:val="0"/>
                <w:sz w:val="21"/>
                <w:szCs w:val="21"/>
                <w:lang w:bidi="ar"/>
              </w:rPr>
              <w:t>主要组分</w:t>
            </w:r>
          </w:p>
        </w:tc>
        <w:tc>
          <w:tcPr>
            <w:tcW w:w="303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r>
              <w:rPr>
                <w:rFonts w:hint="eastAsia" w:ascii="宋体" w:hAnsi="宋体" w:eastAsia="宋体" w:cs="宋体"/>
                <w:color w:val="000000"/>
                <w:kern w:val="0"/>
                <w:sz w:val="21"/>
                <w:szCs w:val="21"/>
                <w:lang w:bidi="ar"/>
              </w:rPr>
              <w:t>特性形态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51" w:hRule="atLeast"/>
        </w:trPr>
        <w:tc>
          <w:tcPr>
            <w:tcW w:w="1512"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c>
          <w:tcPr>
            <w:tcW w:w="151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c>
          <w:tcPr>
            <w:tcW w:w="302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c>
          <w:tcPr>
            <w:tcW w:w="303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51" w:hRule="atLeast"/>
        </w:trPr>
        <w:tc>
          <w:tcPr>
            <w:tcW w:w="1512"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c>
          <w:tcPr>
            <w:tcW w:w="151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c>
          <w:tcPr>
            <w:tcW w:w="302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c>
          <w:tcPr>
            <w:tcW w:w="303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51" w:hRule="atLeast"/>
        </w:trPr>
        <w:tc>
          <w:tcPr>
            <w:tcW w:w="1512"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c>
          <w:tcPr>
            <w:tcW w:w="151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c>
          <w:tcPr>
            <w:tcW w:w="302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c>
          <w:tcPr>
            <w:tcW w:w="303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r>
    </w:tbl>
    <w:p>
      <w:pPr>
        <w:ind w:firstLine="600" w:firstLineChars="250"/>
        <w:rPr>
          <w:rFonts w:ascii="宋体" w:hAnsi="宋体" w:eastAsia="宋体" w:cs="宋体"/>
          <w:color w:val="000000"/>
          <w:sz w:val="21"/>
          <w:szCs w:val="21"/>
        </w:rPr>
      </w:pPr>
      <w:r>
        <w:rPr>
          <w:rFonts w:hint="eastAsia" w:ascii="宋体" w:hAnsi="宋体" w:eastAsia="宋体" w:cs="宋体"/>
          <w:color w:val="000000"/>
          <w:kern w:val="0"/>
          <w:sz w:val="24"/>
          <w:szCs w:val="24"/>
          <w:shd w:val="clear" w:color="auto" w:fill="FFFFFF"/>
          <w:lang w:bidi="ar"/>
        </w:rPr>
        <w:br w:type="page"/>
      </w:r>
      <w:r>
        <w:rPr>
          <w:rFonts w:hint="eastAsia" w:ascii="宋体" w:hAnsi="宋体" w:eastAsia="宋体" w:cs="宋体"/>
          <w:color w:val="000000"/>
          <w:kern w:val="0"/>
          <w:sz w:val="21"/>
          <w:szCs w:val="21"/>
          <w:shd w:val="clear" w:color="auto" w:fill="FFFFFF"/>
          <w:lang w:bidi="ar"/>
        </w:rPr>
        <w:t>固体废物包装运输情况</w:t>
      </w:r>
    </w:p>
    <w:tbl>
      <w:tblPr>
        <w:tblStyle w:val="9"/>
        <w:tblW w:w="9075" w:type="dxa"/>
        <w:tblInd w:w="70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025"/>
        <w:gridCol w:w="243"/>
        <w:gridCol w:w="2268"/>
        <w:gridCol w:w="2268"/>
        <w:gridCol w:w="227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65" w:hRule="atLeast"/>
        </w:trPr>
        <w:tc>
          <w:tcPr>
            <w:tcW w:w="9075" w:type="dxa"/>
            <w:gridSpan w:val="5"/>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rPr>
                <w:rFonts w:ascii="宋体" w:hAnsi="宋体" w:eastAsia="宋体" w:cs="宋体"/>
                <w:sz w:val="21"/>
                <w:szCs w:val="21"/>
              </w:rPr>
            </w:pPr>
            <w:r>
              <w:rPr>
                <w:rFonts w:hint="eastAsia" w:ascii="宋体" w:hAnsi="宋体" w:eastAsia="宋体" w:cs="宋体"/>
                <w:color w:val="000000"/>
                <w:kern w:val="0"/>
                <w:sz w:val="21"/>
                <w:szCs w:val="21"/>
                <w:lang w:bidi="ar"/>
              </w:rPr>
              <w:t>固体废物包装情况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65" w:hRule="atLeast"/>
        </w:trPr>
        <w:tc>
          <w:tcPr>
            <w:tcW w:w="226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r>
              <w:rPr>
                <w:rFonts w:hint="eastAsia" w:ascii="宋体" w:hAnsi="宋体" w:eastAsia="宋体" w:cs="宋体"/>
                <w:color w:val="000000"/>
                <w:kern w:val="0"/>
                <w:sz w:val="21"/>
                <w:szCs w:val="21"/>
                <w:lang w:bidi="ar"/>
              </w:rPr>
              <w:t>固体废物名称</w:t>
            </w:r>
          </w:p>
        </w:tc>
        <w:tc>
          <w:tcPr>
            <w:tcW w:w="226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r>
              <w:rPr>
                <w:rFonts w:hint="eastAsia" w:ascii="宋体" w:hAnsi="宋体" w:eastAsia="宋体" w:cs="宋体"/>
                <w:color w:val="000000"/>
                <w:kern w:val="0"/>
                <w:sz w:val="21"/>
                <w:szCs w:val="21"/>
                <w:lang w:bidi="ar"/>
              </w:rPr>
              <w:t>包装容器名称</w:t>
            </w:r>
          </w:p>
        </w:tc>
        <w:tc>
          <w:tcPr>
            <w:tcW w:w="226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r>
              <w:rPr>
                <w:rFonts w:hint="eastAsia" w:ascii="宋体" w:hAnsi="宋体" w:eastAsia="宋体" w:cs="宋体"/>
                <w:color w:val="000000"/>
                <w:kern w:val="0"/>
                <w:sz w:val="21"/>
                <w:szCs w:val="21"/>
                <w:lang w:bidi="ar"/>
              </w:rPr>
              <w:t>材质</w:t>
            </w:r>
          </w:p>
        </w:tc>
        <w:tc>
          <w:tcPr>
            <w:tcW w:w="2271"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r>
              <w:rPr>
                <w:rFonts w:hint="eastAsia" w:ascii="宋体" w:hAnsi="宋体" w:eastAsia="宋体" w:cs="宋体"/>
                <w:color w:val="000000"/>
                <w:kern w:val="0"/>
                <w:sz w:val="21"/>
                <w:szCs w:val="21"/>
                <w:lang w:bidi="ar"/>
              </w:rPr>
              <w:t>容积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65" w:hRule="atLeast"/>
        </w:trPr>
        <w:tc>
          <w:tcPr>
            <w:tcW w:w="226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c>
          <w:tcPr>
            <w:tcW w:w="226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c>
          <w:tcPr>
            <w:tcW w:w="226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c>
          <w:tcPr>
            <w:tcW w:w="2271"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65" w:hRule="atLeast"/>
        </w:trPr>
        <w:tc>
          <w:tcPr>
            <w:tcW w:w="226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c>
          <w:tcPr>
            <w:tcW w:w="226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c>
          <w:tcPr>
            <w:tcW w:w="226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c>
          <w:tcPr>
            <w:tcW w:w="2271"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65" w:hRule="atLeast"/>
        </w:trPr>
        <w:tc>
          <w:tcPr>
            <w:tcW w:w="226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c>
          <w:tcPr>
            <w:tcW w:w="226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c>
          <w:tcPr>
            <w:tcW w:w="226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c>
          <w:tcPr>
            <w:tcW w:w="2271"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65" w:hRule="atLeast"/>
        </w:trPr>
        <w:tc>
          <w:tcPr>
            <w:tcW w:w="9075" w:type="dxa"/>
            <w:gridSpan w:val="5"/>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rPr>
                <w:rFonts w:ascii="宋体" w:hAnsi="宋体" w:eastAsia="宋体" w:cs="宋体"/>
                <w:sz w:val="21"/>
                <w:szCs w:val="21"/>
              </w:rPr>
            </w:pPr>
            <w:r>
              <w:rPr>
                <w:rFonts w:hint="eastAsia" w:ascii="宋体" w:hAnsi="宋体" w:eastAsia="宋体" w:cs="宋体"/>
                <w:color w:val="000000"/>
                <w:kern w:val="0"/>
                <w:sz w:val="21"/>
                <w:szCs w:val="21"/>
                <w:lang w:bidi="ar"/>
              </w:rPr>
              <w:t>固体废物运输情况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65" w:hRule="atLeast"/>
        </w:trPr>
        <w:tc>
          <w:tcPr>
            <w:tcW w:w="202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rPr>
                <w:rFonts w:ascii="宋体" w:hAnsi="宋体" w:eastAsia="宋体" w:cs="宋体"/>
                <w:sz w:val="21"/>
                <w:szCs w:val="21"/>
              </w:rPr>
            </w:pPr>
            <w:r>
              <w:rPr>
                <w:rFonts w:hint="eastAsia" w:ascii="宋体" w:hAnsi="宋体" w:eastAsia="宋体" w:cs="宋体"/>
                <w:color w:val="000000"/>
                <w:kern w:val="0"/>
                <w:sz w:val="21"/>
                <w:szCs w:val="21"/>
                <w:lang w:bidi="ar"/>
              </w:rPr>
              <w:t>运输工具名称</w:t>
            </w:r>
          </w:p>
        </w:tc>
        <w:tc>
          <w:tcPr>
            <w:tcW w:w="7050" w:type="dxa"/>
            <w:gridSpan w:val="4"/>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rPr>
                <w:rFonts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65" w:hRule="atLeast"/>
        </w:trPr>
        <w:tc>
          <w:tcPr>
            <w:tcW w:w="202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rPr>
                <w:rFonts w:ascii="宋体" w:hAnsi="宋体" w:eastAsia="宋体" w:cs="宋体"/>
                <w:sz w:val="21"/>
                <w:szCs w:val="21"/>
              </w:rPr>
            </w:pPr>
            <w:r>
              <w:rPr>
                <w:rFonts w:hint="eastAsia" w:ascii="宋体" w:hAnsi="宋体" w:eastAsia="宋体" w:cs="宋体"/>
                <w:color w:val="000000"/>
                <w:kern w:val="0"/>
                <w:sz w:val="21"/>
                <w:szCs w:val="21"/>
                <w:lang w:bidi="ar"/>
              </w:rPr>
              <w:t>运输方式</w:t>
            </w:r>
          </w:p>
        </w:tc>
        <w:tc>
          <w:tcPr>
            <w:tcW w:w="7050" w:type="dxa"/>
            <w:gridSpan w:val="4"/>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rPr>
                <w:rFonts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65" w:hRule="atLeast"/>
        </w:trPr>
        <w:tc>
          <w:tcPr>
            <w:tcW w:w="202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rPr>
                <w:rFonts w:ascii="宋体" w:hAnsi="宋体" w:eastAsia="宋体" w:cs="宋体"/>
                <w:sz w:val="21"/>
                <w:szCs w:val="21"/>
              </w:rPr>
            </w:pPr>
            <w:r>
              <w:rPr>
                <w:rFonts w:hint="eastAsia" w:ascii="宋体" w:hAnsi="宋体" w:eastAsia="宋体" w:cs="宋体"/>
                <w:color w:val="000000"/>
                <w:kern w:val="0"/>
                <w:sz w:val="21"/>
                <w:szCs w:val="21"/>
                <w:lang w:bidi="ar"/>
              </w:rPr>
              <w:t>具体运输路线</w:t>
            </w:r>
          </w:p>
        </w:tc>
        <w:tc>
          <w:tcPr>
            <w:tcW w:w="7050" w:type="dxa"/>
            <w:gridSpan w:val="4"/>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rPr>
                <w:rFonts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65" w:hRule="atLeast"/>
        </w:trPr>
        <w:tc>
          <w:tcPr>
            <w:tcW w:w="9075" w:type="dxa"/>
            <w:gridSpan w:val="5"/>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rPr>
                <w:rFonts w:ascii="宋体" w:hAnsi="宋体" w:eastAsia="宋体" w:cs="宋体"/>
                <w:sz w:val="21"/>
                <w:szCs w:val="21"/>
              </w:rPr>
            </w:pPr>
            <w:r>
              <w:rPr>
                <w:rFonts w:hint="eastAsia" w:ascii="宋体" w:hAnsi="宋体" w:eastAsia="宋体" w:cs="宋体"/>
                <w:color w:val="000000"/>
                <w:kern w:val="0"/>
                <w:sz w:val="21"/>
                <w:szCs w:val="21"/>
                <w:lang w:bidi="ar"/>
              </w:rPr>
              <w:t>固体废物装卸、运输过程中风险防范及事故应急处置预案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3537" w:hRule="atLeast"/>
        </w:trPr>
        <w:tc>
          <w:tcPr>
            <w:tcW w:w="9075" w:type="dxa"/>
            <w:gridSpan w:val="5"/>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宋体" w:hAnsi="宋体" w:eastAsia="宋体" w:cs="宋体"/>
                <w:sz w:val="21"/>
                <w:szCs w:val="21"/>
              </w:rPr>
            </w:pPr>
            <w:r>
              <w:rPr>
                <w:rFonts w:hint="eastAsia" w:ascii="宋体" w:hAnsi="宋体" w:eastAsia="宋体" w:cs="宋体"/>
                <w:color w:val="000000"/>
                <w:kern w:val="0"/>
                <w:sz w:val="21"/>
                <w:szCs w:val="21"/>
                <w:lang w:bidi="ar"/>
              </w:rPr>
              <w:t>环境风险防范技术管理措施（如加固、防渗防扬等）：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PrEx>
        <w:trPr>
          <w:trHeight w:val="3552" w:hRule="atLeast"/>
        </w:trPr>
        <w:tc>
          <w:tcPr>
            <w:tcW w:w="9075" w:type="dxa"/>
            <w:gridSpan w:val="5"/>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宋体" w:hAnsi="宋体" w:eastAsia="宋体" w:cs="宋体"/>
                <w:sz w:val="21"/>
                <w:szCs w:val="21"/>
              </w:rPr>
            </w:pPr>
            <w:r>
              <w:rPr>
                <w:rFonts w:hint="eastAsia" w:ascii="宋体" w:hAnsi="宋体" w:eastAsia="宋体" w:cs="宋体"/>
                <w:color w:val="000000"/>
                <w:kern w:val="0"/>
                <w:sz w:val="21"/>
                <w:szCs w:val="21"/>
                <w:lang w:bidi="ar"/>
              </w:rPr>
              <w:t>事故应急处置方案（包括应急联系方式，监护措施，人员防护，应急工具，基本控险、排险、堵漏、输转的基本方法，事故现场处理措施，现场应急人员在撤离前后的报告等）：</w:t>
            </w:r>
          </w:p>
        </w:tc>
      </w:tr>
    </w:tbl>
    <w:p>
      <w:pPr>
        <w:ind w:firstLine="600" w:firstLineChars="250"/>
        <w:rPr>
          <w:rFonts w:ascii="宋体" w:hAnsi="宋体" w:eastAsia="宋体" w:cs="宋体"/>
          <w:color w:val="000000"/>
          <w:sz w:val="21"/>
          <w:szCs w:val="21"/>
        </w:rPr>
      </w:pPr>
      <w:r>
        <w:rPr>
          <w:rFonts w:hint="eastAsia" w:ascii="宋体" w:hAnsi="宋体" w:eastAsia="宋体" w:cs="宋体"/>
          <w:color w:val="000000"/>
          <w:kern w:val="0"/>
          <w:sz w:val="24"/>
          <w:szCs w:val="24"/>
          <w:shd w:val="clear" w:color="auto" w:fill="FFFFFF"/>
          <w:lang w:bidi="ar"/>
        </w:rPr>
        <w:br w:type="page"/>
      </w:r>
      <w:r>
        <w:rPr>
          <w:rFonts w:hint="eastAsia" w:ascii="宋体" w:hAnsi="宋体" w:eastAsia="宋体" w:cs="宋体"/>
          <w:color w:val="000000"/>
          <w:kern w:val="0"/>
          <w:sz w:val="21"/>
          <w:szCs w:val="21"/>
          <w:shd w:val="clear" w:color="auto" w:fill="FFFFFF"/>
          <w:lang w:bidi="ar"/>
        </w:rPr>
        <w:t>固体废物利用情况（附双方签订合同）</w:t>
      </w:r>
    </w:p>
    <w:tbl>
      <w:tblPr>
        <w:tblStyle w:val="9"/>
        <w:tblW w:w="9075" w:type="dxa"/>
        <w:tblInd w:w="70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07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PrEx>
        <w:trPr>
          <w:trHeight w:val="517" w:hRule="atLeast"/>
        </w:trPr>
        <w:tc>
          <w:tcPr>
            <w:tcW w:w="907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rPr>
                <w:rFonts w:ascii="宋体" w:hAnsi="宋体" w:eastAsia="宋体" w:cs="宋体"/>
                <w:sz w:val="21"/>
                <w:szCs w:val="21"/>
              </w:rPr>
            </w:pPr>
            <w:r>
              <w:rPr>
                <w:rFonts w:hint="eastAsia" w:ascii="宋体" w:hAnsi="宋体" w:eastAsia="宋体" w:cs="宋体"/>
                <w:color w:val="000000"/>
                <w:kern w:val="0"/>
                <w:sz w:val="21"/>
                <w:szCs w:val="21"/>
                <w:lang w:bidi="ar"/>
              </w:rPr>
              <w:t>接受单位基本情况（包括建设规模、经营范围等）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PrEx>
        <w:trPr>
          <w:trHeight w:val="4222" w:hRule="atLeast"/>
        </w:trPr>
        <w:tc>
          <w:tcPr>
            <w:tcW w:w="907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PrEx>
        <w:trPr>
          <w:trHeight w:val="507" w:hRule="atLeast"/>
        </w:trPr>
        <w:tc>
          <w:tcPr>
            <w:tcW w:w="907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rPr>
                <w:rFonts w:ascii="宋体" w:hAnsi="宋体" w:eastAsia="宋体" w:cs="宋体"/>
                <w:sz w:val="21"/>
                <w:szCs w:val="21"/>
              </w:rPr>
            </w:pPr>
            <w:r>
              <w:rPr>
                <w:rFonts w:hint="eastAsia" w:ascii="宋体" w:hAnsi="宋体" w:eastAsia="宋体" w:cs="宋体"/>
                <w:color w:val="000000"/>
                <w:kern w:val="0"/>
                <w:sz w:val="21"/>
                <w:szCs w:val="21"/>
                <w:lang w:bidi="ar"/>
              </w:rPr>
              <w:t>利用情况（包括固体废物利用工艺技术的文字描述及流程示意图，主要处理处置设备等）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PrEx>
        <w:trPr>
          <w:trHeight w:val="7557" w:hRule="atLeast"/>
        </w:trPr>
        <w:tc>
          <w:tcPr>
            <w:tcW w:w="907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宋体" w:hAnsi="宋体" w:eastAsia="宋体" w:cs="宋体"/>
                <w:sz w:val="21"/>
                <w:szCs w:val="21"/>
              </w:rPr>
            </w:pPr>
          </w:p>
        </w:tc>
      </w:tr>
    </w:tbl>
    <w:p>
      <w:pPr>
        <w:ind w:firstLine="630" w:firstLineChars="300"/>
        <w:rPr>
          <w:rFonts w:ascii="宋体" w:hAnsi="宋体" w:eastAsia="宋体" w:cs="宋体"/>
          <w:color w:val="000000"/>
          <w:sz w:val="21"/>
          <w:szCs w:val="21"/>
        </w:rPr>
      </w:pPr>
      <w:r>
        <w:rPr>
          <w:rFonts w:hint="eastAsia" w:ascii="宋体" w:hAnsi="宋体" w:eastAsia="宋体" w:cs="宋体"/>
          <w:color w:val="000000"/>
          <w:kern w:val="0"/>
          <w:sz w:val="21"/>
          <w:szCs w:val="21"/>
          <w:shd w:val="clear" w:color="auto" w:fill="FFFFFF"/>
          <w:lang w:bidi="ar"/>
        </w:rPr>
        <w:br w:type="page"/>
      </w:r>
      <w:r>
        <w:rPr>
          <w:rFonts w:hint="eastAsia" w:ascii="宋体" w:hAnsi="宋体" w:eastAsia="宋体" w:cs="宋体"/>
          <w:color w:val="000000"/>
          <w:kern w:val="0"/>
          <w:sz w:val="21"/>
          <w:szCs w:val="21"/>
          <w:shd w:val="clear" w:color="auto" w:fill="FFFFFF"/>
          <w:lang w:bidi="ar"/>
        </w:rPr>
        <w:t>固体废物贮存情况照片</w:t>
      </w:r>
    </w:p>
    <w:tbl>
      <w:tblPr>
        <w:tblStyle w:val="9"/>
        <w:tblW w:w="9075" w:type="dxa"/>
        <w:tblInd w:w="70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07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17" w:hRule="atLeast"/>
        </w:trPr>
        <w:tc>
          <w:tcPr>
            <w:tcW w:w="907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hd w:val="clear" w:color="auto" w:fill="FFFFFF"/>
              <w:jc w:val="left"/>
              <w:rPr>
                <w:rFonts w:ascii="宋体" w:hAnsi="宋体" w:eastAsia="宋体" w:cs="宋体"/>
                <w:sz w:val="21"/>
                <w:szCs w:val="21"/>
              </w:rPr>
            </w:pPr>
            <w:r>
              <w:rPr>
                <w:rFonts w:hint="eastAsia" w:ascii="宋体" w:hAnsi="宋体" w:eastAsia="宋体" w:cs="宋体"/>
                <w:color w:val="000000"/>
                <w:kern w:val="0"/>
                <w:sz w:val="21"/>
                <w:szCs w:val="21"/>
                <w:shd w:val="clear" w:color="auto" w:fill="FFFFFF"/>
                <w:lang w:bidi="ar"/>
              </w:rPr>
              <w:t>固体废物贮存情况照片（单体包装照片及拟转移库房照片）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12247" w:hRule="atLeast"/>
        </w:trPr>
        <w:tc>
          <w:tcPr>
            <w:tcW w:w="907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jc w:val="left"/>
              <w:rPr>
                <w:rFonts w:ascii="宋体" w:hAnsi="宋体" w:eastAsia="宋体" w:cs="宋体"/>
                <w:sz w:val="21"/>
                <w:szCs w:val="21"/>
              </w:rPr>
            </w:pPr>
          </w:p>
        </w:tc>
      </w:tr>
    </w:tbl>
    <w:p>
      <w:pPr>
        <w:snapToGrid w:val="0"/>
        <w:spacing w:line="312" w:lineRule="auto"/>
        <w:jc w:val="center"/>
        <w:rPr>
          <w:rFonts w:hint="eastAsia" w:ascii="方正小标宋简体" w:eastAsia="方正小标宋简体"/>
          <w:color w:val="000000"/>
        </w:rPr>
        <w:sectPr>
          <w:pgSz w:w="11906" w:h="16838"/>
          <w:pgMar w:top="720" w:right="720" w:bottom="720" w:left="720" w:header="510" w:footer="851" w:gutter="0"/>
          <w:pgNumType w:fmt="numberInDash"/>
          <w:cols w:space="720" w:num="1"/>
          <w:docGrid w:type="lines" w:linePitch="435" w:charSpace="0"/>
        </w:sectPr>
      </w:pPr>
    </w:p>
    <w:p>
      <w:pPr>
        <w:snapToGrid w:val="0"/>
        <w:spacing w:line="312" w:lineRule="auto"/>
        <w:ind w:right="640"/>
      </w:pPr>
      <w:bookmarkStart w:id="0" w:name="_GoBack"/>
      <w:bookmarkEnd w:id="0"/>
    </w:p>
    <w:sectPr>
      <w:pgSz w:w="11906" w:h="16838"/>
      <w:pgMar w:top="2098" w:right="1474" w:bottom="1985" w:left="1588" w:header="851" w:footer="1588"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88"/>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1"/>
                              <w:rFonts w:ascii="宋体" w:hAnsi="宋体" w:eastAsia="宋体"/>
                              <w:sz w:val="28"/>
                              <w:szCs w:val="28"/>
                            </w:rPr>
                          </w:pPr>
                          <w:r>
                            <w:rPr>
                              <w:rFonts w:ascii="宋体" w:hAnsi="宋体" w:eastAsia="宋体"/>
                              <w:sz w:val="28"/>
                              <w:szCs w:val="28"/>
                            </w:rPr>
                            <w:fldChar w:fldCharType="begin"/>
                          </w:r>
                          <w:r>
                            <w:rPr>
                              <w:rStyle w:val="11"/>
                              <w:rFonts w:ascii="宋体" w:hAnsi="宋体" w:eastAsia="宋体"/>
                              <w:sz w:val="28"/>
                              <w:szCs w:val="28"/>
                            </w:rPr>
                            <w:instrText xml:space="preserve">PAGE  </w:instrText>
                          </w:r>
                          <w:r>
                            <w:rPr>
                              <w:rFonts w:ascii="宋体" w:hAnsi="宋体" w:eastAsia="宋体"/>
                              <w:sz w:val="28"/>
                              <w:szCs w:val="28"/>
                            </w:rPr>
                            <w:fldChar w:fldCharType="separate"/>
                          </w:r>
                          <w:r>
                            <w:rPr>
                              <w:rStyle w:val="11"/>
                              <w:rFonts w:ascii="宋体" w:hAnsi="宋体" w:eastAsia="宋体"/>
                              <w:sz w:val="28"/>
                              <w:szCs w:val="28"/>
                            </w:rPr>
                            <w:t>- 4 -</w:t>
                          </w:r>
                          <w:r>
                            <w:rPr>
                              <w:rFonts w:ascii="宋体" w:hAns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7"/>
                      <w:rPr>
                        <w:rStyle w:val="11"/>
                        <w:rFonts w:ascii="宋体" w:hAnsi="宋体" w:eastAsia="宋体"/>
                        <w:sz w:val="28"/>
                        <w:szCs w:val="28"/>
                      </w:rPr>
                    </w:pPr>
                    <w:r>
                      <w:rPr>
                        <w:rFonts w:ascii="宋体" w:hAnsi="宋体" w:eastAsia="宋体"/>
                        <w:sz w:val="28"/>
                        <w:szCs w:val="28"/>
                      </w:rPr>
                      <w:fldChar w:fldCharType="begin"/>
                    </w:r>
                    <w:r>
                      <w:rPr>
                        <w:rStyle w:val="11"/>
                        <w:rFonts w:ascii="宋体" w:hAnsi="宋体" w:eastAsia="宋体"/>
                        <w:sz w:val="28"/>
                        <w:szCs w:val="28"/>
                      </w:rPr>
                      <w:instrText xml:space="preserve">PAGE  </w:instrText>
                    </w:r>
                    <w:r>
                      <w:rPr>
                        <w:rFonts w:ascii="宋体" w:hAnsi="宋体" w:eastAsia="宋体"/>
                        <w:sz w:val="28"/>
                        <w:szCs w:val="28"/>
                      </w:rPr>
                      <w:fldChar w:fldCharType="separate"/>
                    </w:r>
                    <w:r>
                      <w:rPr>
                        <w:rStyle w:val="11"/>
                        <w:rFonts w:ascii="宋体" w:hAnsi="宋体" w:eastAsia="宋体"/>
                        <w:sz w:val="28"/>
                        <w:szCs w:val="28"/>
                      </w:rPr>
                      <w:t>- 4 -</w:t>
                    </w:r>
                    <w:r>
                      <w:rPr>
                        <w:rFonts w:ascii="宋体" w:hAnsi="宋体" w:eastAsia="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1C4E2C"/>
    <w:rsid w:val="048F5D61"/>
    <w:rsid w:val="086943C0"/>
    <w:rsid w:val="0EE00190"/>
    <w:rsid w:val="0F1268E2"/>
    <w:rsid w:val="104C0DB5"/>
    <w:rsid w:val="10962A03"/>
    <w:rsid w:val="11514866"/>
    <w:rsid w:val="17BB5F6B"/>
    <w:rsid w:val="222171FD"/>
    <w:rsid w:val="29AF6354"/>
    <w:rsid w:val="2A6F4519"/>
    <w:rsid w:val="3005732A"/>
    <w:rsid w:val="35B017EB"/>
    <w:rsid w:val="37786D43"/>
    <w:rsid w:val="3A222F93"/>
    <w:rsid w:val="3CE41BD2"/>
    <w:rsid w:val="3D1F27AA"/>
    <w:rsid w:val="3D8A5200"/>
    <w:rsid w:val="3E1F27AA"/>
    <w:rsid w:val="40617F64"/>
    <w:rsid w:val="409233FF"/>
    <w:rsid w:val="4150393F"/>
    <w:rsid w:val="44D7164F"/>
    <w:rsid w:val="4C9949C0"/>
    <w:rsid w:val="4F754BD3"/>
    <w:rsid w:val="50585630"/>
    <w:rsid w:val="56575E45"/>
    <w:rsid w:val="5A0A07E1"/>
    <w:rsid w:val="5BC8628C"/>
    <w:rsid w:val="5F2A28B0"/>
    <w:rsid w:val="5FC216DC"/>
    <w:rsid w:val="60A073A7"/>
    <w:rsid w:val="72CC33FE"/>
    <w:rsid w:val="767E40D0"/>
    <w:rsid w:val="EF397F82"/>
    <w:rsid w:val="FCD94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14"/>
    <w:qFormat/>
    <w:uiPriority w:val="0"/>
    <w:pPr>
      <w:keepNext/>
      <w:keepLines/>
      <w:spacing w:before="340" w:after="330" w:line="578" w:lineRule="auto"/>
      <w:jc w:val="center"/>
      <w:outlineLvl w:val="0"/>
    </w:pPr>
    <w:rPr>
      <w:rFonts w:ascii="Times New Roman" w:hAnsi="Times New Roman" w:eastAsia="宋体"/>
      <w:b/>
      <w:bCs/>
      <w:kern w:val="44"/>
      <w:sz w:val="32"/>
      <w:szCs w:val="44"/>
    </w:rPr>
  </w:style>
  <w:style w:type="paragraph" w:styleId="4">
    <w:name w:val="heading 2"/>
    <w:basedOn w:val="1"/>
    <w:next w:val="1"/>
    <w:link w:val="12"/>
    <w:semiHidden/>
    <w:unhideWhenUsed/>
    <w:qFormat/>
    <w:uiPriority w:val="0"/>
    <w:pPr>
      <w:keepNext/>
      <w:keepLines/>
      <w:widowControl/>
      <w:suppressLineNumbers w:val="0"/>
      <w:spacing w:before="50" w:beforeLines="50" w:beforeAutospacing="0" w:after="120" w:afterAutospacing="0" w:line="240" w:lineRule="auto"/>
      <w:ind w:left="0" w:right="0" w:firstLine="0" w:firstLineChars="0"/>
      <w:jc w:val="left"/>
      <w:outlineLvl w:val="1"/>
    </w:pPr>
    <w:rPr>
      <w:rFonts w:hint="eastAsia" w:ascii="宋体" w:hAnsi="宋体" w:eastAsia="宋体" w:cs="宋体"/>
      <w:b/>
      <w:bCs/>
      <w:color w:val="000000"/>
      <w:sz w:val="28"/>
      <w:szCs w:val="22"/>
      <w:lang w:bidi="ar"/>
    </w:rPr>
  </w:style>
  <w:style w:type="paragraph" w:styleId="5">
    <w:name w:val="heading 3"/>
    <w:basedOn w:val="1"/>
    <w:next w:val="1"/>
    <w:link w:val="13"/>
    <w:semiHidden/>
    <w:unhideWhenUsed/>
    <w:qFormat/>
    <w:uiPriority w:val="0"/>
    <w:pPr>
      <w:keepNext/>
      <w:keepLines/>
      <w:ind w:firstLine="0" w:firstLineChars="0"/>
      <w:outlineLvl w:val="2"/>
    </w:pPr>
    <w:rPr>
      <w:rFonts w:ascii="Times New Roman" w:hAnsi="Times New Roman" w:eastAsia="宋体"/>
      <w:b/>
      <w:bCs/>
      <w:sz w:val="28"/>
      <w:szCs w:val="32"/>
    </w:rPr>
  </w:style>
  <w:style w:type="paragraph" w:styleId="6">
    <w:name w:val="heading 4"/>
    <w:basedOn w:val="1"/>
    <w:next w:val="1"/>
    <w:link w:val="15"/>
    <w:semiHidden/>
    <w:unhideWhenUsed/>
    <w:qFormat/>
    <w:uiPriority w:val="0"/>
    <w:pPr>
      <w:keepNext/>
      <w:keepLines/>
      <w:widowControl/>
      <w:suppressLineNumbers w:val="0"/>
      <w:spacing w:before="50" w:beforeLines="50" w:beforeAutospacing="0" w:after="120" w:afterAutospacing="0" w:line="360" w:lineRule="auto"/>
      <w:ind w:left="11" w:right="0" w:hanging="11"/>
      <w:jc w:val="left"/>
      <w:outlineLvl w:val="3"/>
    </w:pPr>
    <w:rPr>
      <w:rFonts w:hint="eastAsia" w:ascii="宋体" w:hAnsi="宋体" w:eastAsia="宋体" w:cs="宋体"/>
      <w:bCs/>
      <w:color w:val="000000"/>
      <w:sz w:val="24"/>
      <w:szCs w:val="22"/>
      <w:lang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标题 2 Char"/>
    <w:link w:val="4"/>
    <w:qFormat/>
    <w:uiPriority w:val="0"/>
    <w:rPr>
      <w:rFonts w:ascii="宋体" w:hAnsi="宋体" w:eastAsia="宋体" w:cs="宋体"/>
      <w:b/>
      <w:bCs/>
      <w:kern w:val="2"/>
      <w:sz w:val="28"/>
      <w:szCs w:val="32"/>
    </w:rPr>
  </w:style>
  <w:style w:type="character" w:customStyle="1" w:styleId="13">
    <w:name w:val="标题 3 Char"/>
    <w:link w:val="5"/>
    <w:qFormat/>
    <w:uiPriority w:val="0"/>
    <w:rPr>
      <w:rFonts w:ascii="Times New Roman" w:hAnsi="Times New Roman" w:eastAsia="宋体" w:cs="宋体"/>
      <w:b/>
      <w:bCs/>
      <w:kern w:val="0"/>
      <w:sz w:val="24"/>
      <w:szCs w:val="32"/>
    </w:rPr>
  </w:style>
  <w:style w:type="character" w:customStyle="1" w:styleId="14">
    <w:name w:val="标题 1 Char"/>
    <w:link w:val="3"/>
    <w:qFormat/>
    <w:uiPriority w:val="0"/>
    <w:rPr>
      <w:rFonts w:ascii="Times New Roman" w:hAnsi="Times New Roman" w:eastAsia="宋体"/>
      <w:b/>
      <w:bCs/>
      <w:kern w:val="44"/>
      <w:sz w:val="32"/>
      <w:szCs w:val="44"/>
    </w:rPr>
  </w:style>
  <w:style w:type="character" w:customStyle="1" w:styleId="15">
    <w:name w:val="标题 4 Char"/>
    <w:basedOn w:val="10"/>
    <w:link w:val="6"/>
    <w:qFormat/>
    <w:uiPriority w:val="0"/>
    <w:rPr>
      <w:rFonts w:hint="eastAsia" w:ascii="宋体" w:hAnsi="宋体" w:eastAsia="宋体" w:cs="宋体"/>
      <w:color w:val="0000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9</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dell</dc:creator>
  <cp:lastModifiedBy>kylin</cp:lastModifiedBy>
  <cp:lastPrinted>2020-08-31T18:56:00Z</cp:lastPrinted>
  <dcterms:modified xsi:type="dcterms:W3CDTF">2022-06-22T15:18:25Z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